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1EB6" w14:textId="51F4626E" w:rsidR="00126CD4" w:rsidRPr="00B96B3A" w:rsidRDefault="00126CD4" w:rsidP="00B96B3A">
      <w:pPr>
        <w:jc w:val="center"/>
        <w:rPr>
          <w:b/>
          <w:bCs/>
        </w:rPr>
      </w:pPr>
      <w:r w:rsidRPr="00B96B3A">
        <w:rPr>
          <w:b/>
          <w:bCs/>
        </w:rPr>
        <w:t>Public Notice</w:t>
      </w:r>
    </w:p>
    <w:p w14:paraId="336454DE" w14:textId="77777777" w:rsidR="00B96B3A" w:rsidRPr="00B96B3A" w:rsidRDefault="00B96B3A" w:rsidP="00B96B3A">
      <w:pPr>
        <w:jc w:val="center"/>
        <w:rPr>
          <w:b/>
          <w:bCs/>
        </w:rPr>
      </w:pPr>
    </w:p>
    <w:p w14:paraId="73CC371B" w14:textId="77777777" w:rsidR="00613DFA" w:rsidRPr="00B96B3A" w:rsidRDefault="00126CD4" w:rsidP="00126CD4">
      <w:pPr>
        <w:jc w:val="center"/>
        <w:rPr>
          <w:b/>
          <w:bCs/>
        </w:rPr>
      </w:pPr>
      <w:r w:rsidRPr="00B96B3A">
        <w:rPr>
          <w:b/>
          <w:bCs/>
        </w:rPr>
        <w:t xml:space="preserve">Cows and Ploughs </w:t>
      </w:r>
    </w:p>
    <w:p w14:paraId="7C6B04E9" w14:textId="77777777" w:rsidR="00C3312C" w:rsidRPr="00B96B3A" w:rsidRDefault="00C3312C" w:rsidP="00126CD4">
      <w:pPr>
        <w:jc w:val="center"/>
        <w:rPr>
          <w:b/>
          <w:bCs/>
        </w:rPr>
      </w:pPr>
      <w:r w:rsidRPr="00B96B3A">
        <w:rPr>
          <w:b/>
          <w:bCs/>
        </w:rPr>
        <w:t>Per Capita Distribution</w:t>
      </w:r>
      <w:r w:rsidR="00613DFA" w:rsidRPr="00B96B3A">
        <w:rPr>
          <w:b/>
          <w:bCs/>
        </w:rPr>
        <w:t xml:space="preserve"> </w:t>
      </w:r>
    </w:p>
    <w:p w14:paraId="30A85376" w14:textId="77777777" w:rsidR="00C3312C" w:rsidRDefault="00C3312C" w:rsidP="00126CD4">
      <w:pPr>
        <w:jc w:val="center"/>
        <w:rPr>
          <w:b/>
          <w:bCs/>
          <w:sz w:val="30"/>
          <w:szCs w:val="30"/>
        </w:rPr>
      </w:pPr>
    </w:p>
    <w:p w14:paraId="4496903D" w14:textId="77777777" w:rsidR="00F7013E" w:rsidRDefault="00F7013E" w:rsidP="00F7013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ATTENTION GUARDIANS </w:t>
      </w:r>
      <w:r w:rsidR="00AE3FA0">
        <w:rPr>
          <w:b/>
          <w:bCs/>
          <w:sz w:val="30"/>
          <w:szCs w:val="30"/>
        </w:rPr>
        <w:t>OR</w:t>
      </w:r>
      <w:r>
        <w:rPr>
          <w:b/>
          <w:bCs/>
          <w:sz w:val="30"/>
          <w:szCs w:val="30"/>
        </w:rPr>
        <w:t xml:space="preserve"> PARENTS OF</w:t>
      </w:r>
      <w:r w:rsidR="00AE3FA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MINORS</w:t>
      </w:r>
      <w:r w:rsidR="00AE3FA0">
        <w:rPr>
          <w:b/>
          <w:bCs/>
          <w:sz w:val="30"/>
          <w:szCs w:val="30"/>
        </w:rPr>
        <w:t xml:space="preserve"> WHO ARE NOT YET ERFN MEMBERS</w:t>
      </w:r>
    </w:p>
    <w:p w14:paraId="5F283ABE" w14:textId="77777777" w:rsidR="00F7013E" w:rsidRDefault="00F7013E" w:rsidP="00F7013E">
      <w:pPr>
        <w:jc w:val="center"/>
        <w:rPr>
          <w:b/>
          <w:bCs/>
          <w:sz w:val="30"/>
          <w:szCs w:val="30"/>
        </w:rPr>
      </w:pPr>
    </w:p>
    <w:p w14:paraId="256268E9" w14:textId="77777777" w:rsidR="00126CD4" w:rsidRDefault="00F7013E" w:rsidP="00F7013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0"/>
          <w:szCs w:val="30"/>
        </w:rPr>
        <w:t xml:space="preserve">YOU </w:t>
      </w:r>
      <w:r w:rsidRPr="00613DFA">
        <w:rPr>
          <w:b/>
          <w:bCs/>
          <w:i/>
          <w:iCs/>
          <w:sz w:val="30"/>
          <w:szCs w:val="30"/>
          <w:u w:val="single"/>
        </w:rPr>
        <w:t>MUST</w:t>
      </w:r>
      <w:r>
        <w:rPr>
          <w:b/>
          <w:bCs/>
          <w:sz w:val="30"/>
          <w:szCs w:val="30"/>
        </w:rPr>
        <w:t xml:space="preserve"> APPLY TO CANADA TO ADD THE MINOR TO THE ISC LIST ON OR BEFORE </w:t>
      </w:r>
      <w:r w:rsidR="00C3312C" w:rsidRPr="00C3312C">
        <w:rPr>
          <w:b/>
          <w:bCs/>
          <w:color w:val="FF0000"/>
          <w:sz w:val="32"/>
          <w:szCs w:val="32"/>
        </w:rPr>
        <w:t xml:space="preserve">MARCH 4, 2026 </w:t>
      </w:r>
    </w:p>
    <w:p w14:paraId="4B5F7CF9" w14:textId="77777777" w:rsidR="00E23154" w:rsidRDefault="00E23154" w:rsidP="00E23154"/>
    <w:p w14:paraId="294A3D7E" w14:textId="77777777" w:rsidR="00AE3FA0" w:rsidRDefault="00AE3FA0" w:rsidP="00E23154">
      <w:r>
        <w:t>The deadline to apply</w:t>
      </w:r>
      <w:r w:rsidR="00013C15">
        <w:t xml:space="preserve"> to Canada</w:t>
      </w:r>
      <w:r>
        <w:t xml:space="preserve"> on behalf of a minor</w:t>
      </w:r>
      <w:r w:rsidR="00013C15">
        <w:t xml:space="preserve"> to be added the Indigenous Services Canada list of ERFN affiliates</w:t>
      </w:r>
      <w:r>
        <w:t xml:space="preserve"> </w:t>
      </w:r>
      <w:r w:rsidR="00013C15">
        <w:t xml:space="preserve">(the ISC List) </w:t>
      </w:r>
      <w:r>
        <w:t xml:space="preserve">is fast approaching. </w:t>
      </w:r>
    </w:p>
    <w:p w14:paraId="2025C6DE" w14:textId="77777777" w:rsidR="00AE3FA0" w:rsidRDefault="00AE3FA0" w:rsidP="00E23154"/>
    <w:p w14:paraId="644B000C" w14:textId="5161815F" w:rsidR="00E23154" w:rsidRDefault="00E23154" w:rsidP="00E23154">
      <w:r>
        <w:t>Minors (17 years of age or younger) who are not yet ERFN Members must</w:t>
      </w:r>
      <w:r w:rsidR="00AE3FA0">
        <w:t xml:space="preserve"> </w:t>
      </w:r>
      <w:r>
        <w:t xml:space="preserve">apply to </w:t>
      </w:r>
      <w:r w:rsidR="00013C15">
        <w:t>Canada</w:t>
      </w:r>
      <w:r>
        <w:t xml:space="preserve"> to get a 400 Band Number and be added to that ISC </w:t>
      </w:r>
      <w:r w:rsidR="00642CBD">
        <w:t>L</w:t>
      </w:r>
      <w:r>
        <w:t xml:space="preserve">ist of affiliated ERFN </w:t>
      </w:r>
      <w:r w:rsidR="00013C15">
        <w:t>m</w:t>
      </w:r>
      <w:r>
        <w:t xml:space="preserve">embers. Therefore, guardians or parents must apply to </w:t>
      </w:r>
      <w:r w:rsidR="00013C15">
        <w:t>Canada</w:t>
      </w:r>
      <w:r>
        <w:t xml:space="preserve"> on behalf of the minor to have the minor’s name added to the ISC List on or before </w:t>
      </w:r>
      <w:r w:rsidRPr="00E23154">
        <w:rPr>
          <w:b/>
          <w:bCs/>
          <w:u w:val="single"/>
        </w:rPr>
        <w:t>MARCH 4, 2026</w:t>
      </w:r>
      <w:r>
        <w:t xml:space="preserve">. </w:t>
      </w:r>
    </w:p>
    <w:p w14:paraId="2C4DBE8D" w14:textId="77777777" w:rsidR="00E23154" w:rsidRDefault="00E23154" w:rsidP="00A73EEA"/>
    <w:p w14:paraId="3D93FA2B" w14:textId="77777777" w:rsidR="00B719E0" w:rsidRDefault="00B719E0" w:rsidP="00A73EEA">
      <w:r>
        <w:t xml:space="preserve">Applying to be added to the ISC List </w:t>
      </w:r>
      <w:r w:rsidR="00AE3FA0">
        <w:t xml:space="preserve">is </w:t>
      </w:r>
      <w:r>
        <w:t xml:space="preserve">one important factor in a minor’s application for the per capita distribution. </w:t>
      </w:r>
      <w:r w:rsidR="000E7B24">
        <w:t xml:space="preserve">Other factors include: </w:t>
      </w:r>
    </w:p>
    <w:p w14:paraId="70F12061" w14:textId="77777777" w:rsidR="000E7B24" w:rsidRDefault="000E7B24" w:rsidP="00A73EEA"/>
    <w:p w14:paraId="6D74247E" w14:textId="77777777" w:rsidR="000E7B24" w:rsidRDefault="000E7B24" w:rsidP="000E7B24">
      <w:pPr>
        <w:pStyle w:val="ListParagraph"/>
        <w:numPr>
          <w:ilvl w:val="0"/>
          <w:numId w:val="10"/>
        </w:numPr>
      </w:pPr>
      <w:r>
        <w:t xml:space="preserve">The </w:t>
      </w:r>
      <w:r w:rsidR="0031447F">
        <w:t>m</w:t>
      </w:r>
      <w:r>
        <w:t xml:space="preserve">inor’s application to ISC to be added to the ISC List must be completed while the minor is alive; </w:t>
      </w:r>
    </w:p>
    <w:p w14:paraId="1BA8EE56" w14:textId="77777777" w:rsidR="000E7B24" w:rsidRDefault="000E7B24" w:rsidP="000E7B24">
      <w:pPr>
        <w:pStyle w:val="ListParagraph"/>
        <w:numPr>
          <w:ilvl w:val="0"/>
          <w:numId w:val="10"/>
        </w:numPr>
      </w:pPr>
      <w:r>
        <w:t>The minor must have been born on or before February 6, 2023;</w:t>
      </w:r>
    </w:p>
    <w:p w14:paraId="3ACC16C2" w14:textId="77777777" w:rsidR="000E7B24" w:rsidRDefault="000E7B24" w:rsidP="000E7B24">
      <w:pPr>
        <w:pStyle w:val="ListParagraph"/>
        <w:numPr>
          <w:ilvl w:val="0"/>
          <w:numId w:val="10"/>
        </w:numPr>
      </w:pPr>
      <w:r>
        <w:t xml:space="preserve">The minor must not have had a band number from any other First Nation at any point in their lives; </w:t>
      </w:r>
    </w:p>
    <w:p w14:paraId="4291EF30" w14:textId="77777777" w:rsidR="000E7B24" w:rsidRDefault="000E7B24" w:rsidP="000E7B24">
      <w:pPr>
        <w:pStyle w:val="ListParagraph"/>
        <w:numPr>
          <w:ilvl w:val="0"/>
          <w:numId w:val="10"/>
        </w:numPr>
      </w:pPr>
      <w:r>
        <w:t xml:space="preserve">Canada </w:t>
      </w:r>
      <w:r w:rsidR="00013C15">
        <w:t>allocates</w:t>
      </w:r>
      <w:r>
        <w:t xml:space="preserve"> a 400 Band Number to the minor under the </w:t>
      </w:r>
      <w:r w:rsidRPr="0031447F">
        <w:rPr>
          <w:i/>
          <w:iCs/>
        </w:rPr>
        <w:t xml:space="preserve">Indian Act </w:t>
      </w:r>
      <w:r>
        <w:t>rules in force as of February 6, 2023.</w:t>
      </w:r>
    </w:p>
    <w:p w14:paraId="7391CEB0" w14:textId="77777777" w:rsidR="00B719E0" w:rsidRDefault="00B719E0" w:rsidP="00A73EEA"/>
    <w:p w14:paraId="3BB3365D" w14:textId="77777777" w:rsidR="00AE3FA0" w:rsidRDefault="00B719E0" w:rsidP="00A73EEA">
      <w:r>
        <w:t>If the</w:t>
      </w:r>
      <w:r w:rsidR="00013C15">
        <w:t xml:space="preserve"> parent or guardian of a</w:t>
      </w:r>
      <w:r>
        <w:t xml:space="preserve"> minor has not applied to ISC to be added to the ISC List on or before March 4, </w:t>
      </w:r>
      <w:r w:rsidR="00642CBD">
        <w:t>2026,</w:t>
      </w:r>
      <w:r>
        <w:t xml:space="preserve"> then that minor’s claim </w:t>
      </w:r>
      <w:r w:rsidR="00AE3FA0">
        <w:t xml:space="preserve">to the per capita distribution will </w:t>
      </w:r>
      <w:r>
        <w:t xml:space="preserve">forever </w:t>
      </w:r>
      <w:r w:rsidR="00AE3FA0">
        <w:t xml:space="preserve">end and they will </w:t>
      </w:r>
      <w:r w:rsidR="00AE3FA0" w:rsidRPr="00AE3FA0">
        <w:t>NOT</w:t>
      </w:r>
      <w:r w:rsidR="00AE3FA0">
        <w:t xml:space="preserve"> be entitled to the per capita distribution</w:t>
      </w:r>
      <w:r w:rsidR="00013C15">
        <w:t>.</w:t>
      </w:r>
    </w:p>
    <w:p w14:paraId="65397483" w14:textId="77777777" w:rsidR="00442DB2" w:rsidRDefault="00442DB2" w:rsidP="00A73EEA"/>
    <w:p w14:paraId="6837A08D" w14:textId="77777777" w:rsidR="00442DB2" w:rsidRPr="00EA7F63" w:rsidRDefault="00442DB2" w:rsidP="00A73EEA">
      <w:r w:rsidRPr="00EA7F63">
        <w:t xml:space="preserve">If you are a guardian or parent and you have </w:t>
      </w:r>
      <w:r w:rsidR="00642CBD" w:rsidRPr="00EA7F63">
        <w:t xml:space="preserve">already </w:t>
      </w:r>
      <w:r w:rsidRPr="00EA7F63">
        <w:t>applied on behalf of a minor to be added to the ISC List then keep the ISC documents concerning the minor’s application to ISC</w:t>
      </w:r>
      <w:r w:rsidR="00013C15" w:rsidRPr="00EA7F63">
        <w:t xml:space="preserve">, which may be required to complete the minor’s application for the per capita distribution when they turn 18 years of age. </w:t>
      </w:r>
    </w:p>
    <w:p w14:paraId="1A11D498" w14:textId="77777777" w:rsidR="00830E6C" w:rsidRPr="00EA7F63" w:rsidRDefault="00830E6C" w:rsidP="00A73EEA"/>
    <w:p w14:paraId="39172EB2" w14:textId="05078984" w:rsidR="00442DB2" w:rsidRPr="00EA7F63" w:rsidRDefault="00830E6C" w:rsidP="00A73EEA">
      <w:r w:rsidRPr="00EA7F63">
        <w:t>If you are a guardian or parent and you believe the minor’s name is already on the ISC List, then we strongly encourage you to reach out to CIBC Trust</w:t>
      </w:r>
      <w:r w:rsidR="00EA7F63">
        <w:t xml:space="preserve"> (contact information is below)</w:t>
      </w:r>
      <w:r w:rsidRPr="00EA7F63">
        <w:t xml:space="preserve"> to confirm that the minor’s name is indeed on the ISC List. </w:t>
      </w:r>
    </w:p>
    <w:p w14:paraId="6F0F5809" w14:textId="6DFF243D" w:rsidR="00442DB2" w:rsidRDefault="00442DB2" w:rsidP="00A73EEA"/>
    <w:p w14:paraId="52370F6E" w14:textId="77777777" w:rsidR="00EA7F63" w:rsidRDefault="00EA7F63" w:rsidP="00A73EEA"/>
    <w:p w14:paraId="3468CA84" w14:textId="77777777" w:rsidR="00EA7F63" w:rsidRDefault="00EA7F63" w:rsidP="00A73EEA"/>
    <w:p w14:paraId="3AB14170" w14:textId="77777777" w:rsidR="00AE3FA0" w:rsidRPr="00B719E0" w:rsidRDefault="00AE3FA0" w:rsidP="00A73EEA">
      <w:pPr>
        <w:rPr>
          <w:b/>
          <w:bCs/>
          <w:sz w:val="22"/>
          <w:szCs w:val="22"/>
        </w:rPr>
      </w:pPr>
      <w:r w:rsidRPr="00B719E0">
        <w:rPr>
          <w:b/>
          <w:bCs/>
          <w:sz w:val="22"/>
          <w:szCs w:val="22"/>
        </w:rPr>
        <w:lastRenderedPageBreak/>
        <w:t xml:space="preserve">For more information please see: </w:t>
      </w:r>
    </w:p>
    <w:p w14:paraId="3D283C61" w14:textId="77777777" w:rsidR="00AE3FA0" w:rsidRPr="00B719E0" w:rsidRDefault="00AE3FA0" w:rsidP="00A73EEA">
      <w:pPr>
        <w:rPr>
          <w:sz w:val="22"/>
          <w:szCs w:val="22"/>
        </w:rPr>
      </w:pPr>
    </w:p>
    <w:p w14:paraId="4BA13525" w14:textId="77777777" w:rsidR="00AE3FA0" w:rsidRPr="00B719E0" w:rsidRDefault="00B719E0" w:rsidP="00A73EEA">
      <w:pPr>
        <w:rPr>
          <w:sz w:val="22"/>
          <w:szCs w:val="22"/>
        </w:rPr>
      </w:pPr>
      <w:r w:rsidRPr="00B719E0">
        <w:rPr>
          <w:sz w:val="22"/>
          <w:szCs w:val="22"/>
        </w:rPr>
        <w:t>“</w:t>
      </w:r>
      <w:r w:rsidR="00AE3FA0" w:rsidRPr="00B719E0">
        <w:rPr>
          <w:sz w:val="22"/>
          <w:szCs w:val="22"/>
        </w:rPr>
        <w:t>Applying as an Eligible Minor Turning 18</w:t>
      </w:r>
      <w:r w:rsidRPr="00B719E0">
        <w:rPr>
          <w:sz w:val="22"/>
          <w:szCs w:val="22"/>
        </w:rPr>
        <w:t>”</w:t>
      </w:r>
      <w:r w:rsidR="00AE3FA0" w:rsidRPr="00B719E0">
        <w:rPr>
          <w:sz w:val="22"/>
          <w:szCs w:val="22"/>
        </w:rPr>
        <w:t xml:space="preserve">, which can be found: </w:t>
      </w:r>
      <w:hyperlink r:id="rId7" w:history="1">
        <w:r w:rsidR="00AE3FA0" w:rsidRPr="00B719E0">
          <w:rPr>
            <w:rStyle w:val="Hyperlink"/>
            <w:sz w:val="22"/>
            <w:szCs w:val="22"/>
          </w:rPr>
          <w:t>https://erfn.net/cows-ploughs/</w:t>
        </w:r>
      </w:hyperlink>
    </w:p>
    <w:p w14:paraId="0280B977" w14:textId="77777777" w:rsidR="00AE3FA0" w:rsidRPr="00B719E0" w:rsidRDefault="00AE3FA0" w:rsidP="00A73EEA">
      <w:pPr>
        <w:rPr>
          <w:sz w:val="22"/>
          <w:szCs w:val="22"/>
        </w:rPr>
      </w:pPr>
    </w:p>
    <w:p w14:paraId="1F57C8B9" w14:textId="77777777" w:rsidR="00AE3FA0" w:rsidRPr="00BD3468" w:rsidRDefault="00AE3FA0" w:rsidP="00A73EEA">
      <w:pPr>
        <w:rPr>
          <w:b/>
          <w:bCs/>
          <w:sz w:val="22"/>
          <w:szCs w:val="22"/>
        </w:rPr>
      </w:pPr>
      <w:r w:rsidRPr="00BD3468">
        <w:rPr>
          <w:b/>
          <w:bCs/>
          <w:sz w:val="22"/>
          <w:szCs w:val="22"/>
        </w:rPr>
        <w:t xml:space="preserve">Contact CIBC Indigenous Trust – Corporate Trustee: </w:t>
      </w:r>
    </w:p>
    <w:p w14:paraId="05BC276C" w14:textId="77777777" w:rsidR="00AE3FA0" w:rsidRPr="00BD3468" w:rsidRDefault="00AE3FA0" w:rsidP="00A73EEA">
      <w:pPr>
        <w:rPr>
          <w:sz w:val="22"/>
          <w:szCs w:val="22"/>
        </w:rPr>
      </w:pPr>
    </w:p>
    <w:p w14:paraId="1EAEA825" w14:textId="77777777" w:rsidR="00BD3468" w:rsidRPr="00963AEA" w:rsidRDefault="00BD3468" w:rsidP="00BD3468">
      <w:pPr>
        <w:rPr>
          <w:sz w:val="22"/>
          <w:szCs w:val="22"/>
        </w:rPr>
      </w:pPr>
      <w:r w:rsidRPr="00963AEA">
        <w:rPr>
          <w:sz w:val="22"/>
          <w:szCs w:val="22"/>
        </w:rPr>
        <w:t>Oshoke Aliu</w:t>
      </w:r>
    </w:p>
    <w:p w14:paraId="2D755AA0" w14:textId="77777777" w:rsidR="00BD3468" w:rsidRPr="00963AEA" w:rsidRDefault="00BD3468" w:rsidP="00BD3468">
      <w:pPr>
        <w:rPr>
          <w:sz w:val="22"/>
          <w:szCs w:val="22"/>
        </w:rPr>
      </w:pPr>
      <w:r w:rsidRPr="00963AEA">
        <w:rPr>
          <w:sz w:val="22"/>
          <w:szCs w:val="22"/>
        </w:rPr>
        <w:t>Assoc. Relationship Manager, Indigenous Trust, CIBC Indigenous Markets</w:t>
      </w:r>
    </w:p>
    <w:p w14:paraId="0A227509" w14:textId="77777777" w:rsidR="00BD3468" w:rsidRPr="00963AEA" w:rsidRDefault="00BD3468" w:rsidP="00BD3468">
      <w:pPr>
        <w:rPr>
          <w:sz w:val="22"/>
          <w:szCs w:val="22"/>
          <w:lang w:val="fr-CA"/>
        </w:rPr>
      </w:pPr>
      <w:r w:rsidRPr="00963AEA">
        <w:rPr>
          <w:sz w:val="22"/>
          <w:szCs w:val="22"/>
          <w:lang w:val="fr-CA"/>
        </w:rPr>
        <w:t>Phone: 1-866-495-2532</w:t>
      </w:r>
    </w:p>
    <w:p w14:paraId="66F083A1" w14:textId="77777777" w:rsidR="00BD3468" w:rsidRPr="00963AEA" w:rsidRDefault="00BD3468" w:rsidP="00BD3468">
      <w:pPr>
        <w:rPr>
          <w:sz w:val="22"/>
          <w:szCs w:val="22"/>
          <w:lang w:val="fr-CA"/>
        </w:rPr>
      </w:pPr>
      <w:r w:rsidRPr="00963AEA">
        <w:rPr>
          <w:sz w:val="22"/>
          <w:szCs w:val="22"/>
          <w:lang w:val="fr-CA"/>
        </w:rPr>
        <w:t xml:space="preserve">Email: </w:t>
      </w:r>
      <w:hyperlink r:id="rId8" w:history="1">
        <w:r w:rsidRPr="00963AEA">
          <w:rPr>
            <w:rStyle w:val="Hyperlink"/>
            <w:sz w:val="22"/>
            <w:szCs w:val="22"/>
            <w:lang w:val="fr-CA"/>
          </w:rPr>
          <w:t>CIBCTrustIndigenousTrust@cibc.com</w:t>
        </w:r>
      </w:hyperlink>
    </w:p>
    <w:p w14:paraId="16B9039A" w14:textId="77777777" w:rsidR="00BD3468" w:rsidRPr="00963AEA" w:rsidRDefault="00BD3468" w:rsidP="00BD3468">
      <w:pPr>
        <w:rPr>
          <w:sz w:val="22"/>
          <w:szCs w:val="22"/>
          <w:lang w:val="fr-CA"/>
        </w:rPr>
      </w:pPr>
    </w:p>
    <w:p w14:paraId="52CBECF5" w14:textId="77777777" w:rsidR="00BD3468" w:rsidRPr="00963AEA" w:rsidRDefault="00BD3468" w:rsidP="00BD3468">
      <w:pPr>
        <w:rPr>
          <w:sz w:val="22"/>
          <w:szCs w:val="22"/>
          <w:lang w:val="fr-CA"/>
        </w:rPr>
      </w:pPr>
      <w:r w:rsidRPr="00963AEA">
        <w:rPr>
          <w:sz w:val="22"/>
          <w:szCs w:val="22"/>
          <w:lang w:val="fr-CA"/>
        </w:rPr>
        <w:t>Eva Miller</w:t>
      </w:r>
    </w:p>
    <w:p w14:paraId="744E4DD0" w14:textId="77777777" w:rsidR="00BD3468" w:rsidRPr="00963AEA" w:rsidRDefault="00BD3468" w:rsidP="00BD3468">
      <w:pPr>
        <w:rPr>
          <w:sz w:val="22"/>
          <w:szCs w:val="22"/>
        </w:rPr>
      </w:pPr>
      <w:r w:rsidRPr="00963AEA">
        <w:rPr>
          <w:sz w:val="22"/>
          <w:szCs w:val="22"/>
        </w:rPr>
        <w:t>Sr. Relationship Manager, Indigenous Trust, CIBC Indigenous Markets</w:t>
      </w:r>
    </w:p>
    <w:p w14:paraId="7B0C2A75" w14:textId="77777777" w:rsidR="00BD3468" w:rsidRPr="00963AEA" w:rsidRDefault="00BD3468" w:rsidP="00BD3468">
      <w:pPr>
        <w:rPr>
          <w:sz w:val="22"/>
          <w:szCs w:val="22"/>
        </w:rPr>
      </w:pPr>
      <w:r w:rsidRPr="00963AEA">
        <w:rPr>
          <w:sz w:val="22"/>
          <w:szCs w:val="22"/>
        </w:rPr>
        <w:t>Phone: 1-866-495-2532</w:t>
      </w:r>
    </w:p>
    <w:p w14:paraId="1CC5BB20" w14:textId="77777777" w:rsidR="00BD3468" w:rsidRPr="00BD3468" w:rsidRDefault="00BD3468" w:rsidP="00BD3468">
      <w:pPr>
        <w:rPr>
          <w:sz w:val="22"/>
          <w:szCs w:val="22"/>
        </w:rPr>
      </w:pPr>
      <w:r w:rsidRPr="00963AEA">
        <w:rPr>
          <w:sz w:val="22"/>
          <w:szCs w:val="22"/>
        </w:rPr>
        <w:t xml:space="preserve">Email: </w:t>
      </w:r>
      <w:hyperlink r:id="rId9" w:history="1">
        <w:r w:rsidRPr="00963AEA">
          <w:rPr>
            <w:rStyle w:val="Hyperlink"/>
            <w:sz w:val="22"/>
            <w:szCs w:val="22"/>
          </w:rPr>
          <w:t>CIBCTrustIndigenousTrust@cibc.com</w:t>
        </w:r>
      </w:hyperlink>
    </w:p>
    <w:p w14:paraId="73A6D75C" w14:textId="77777777" w:rsidR="00C3312C" w:rsidRPr="00AE3FA0" w:rsidRDefault="00C3312C" w:rsidP="00A73EEA"/>
    <w:sectPr w:rsidR="00C3312C" w:rsidRPr="00AE3FA0" w:rsidSect="00830E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4C97" w14:textId="77777777" w:rsidR="001166D7" w:rsidRDefault="001166D7" w:rsidP="00C3312C">
      <w:r>
        <w:separator/>
      </w:r>
    </w:p>
  </w:endnote>
  <w:endnote w:type="continuationSeparator" w:id="0">
    <w:p w14:paraId="653A6EE2" w14:textId="77777777" w:rsidR="001166D7" w:rsidRDefault="001166D7" w:rsidP="00C3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F7C0" w14:textId="77777777" w:rsidR="00C3312C" w:rsidRDefault="00C33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CB70" w14:textId="77777777" w:rsidR="00C3312C" w:rsidRDefault="00C33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6AA5" w14:textId="77777777" w:rsidR="00C3312C" w:rsidRDefault="00C3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1BF9" w14:textId="77777777" w:rsidR="001166D7" w:rsidRDefault="001166D7" w:rsidP="00C3312C">
      <w:r>
        <w:separator/>
      </w:r>
    </w:p>
  </w:footnote>
  <w:footnote w:type="continuationSeparator" w:id="0">
    <w:p w14:paraId="2279701F" w14:textId="77777777" w:rsidR="001166D7" w:rsidRDefault="001166D7" w:rsidP="00C3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522B" w14:textId="77777777" w:rsidR="00C3312C" w:rsidRDefault="00C33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DE11" w14:textId="77777777" w:rsidR="00C3312C" w:rsidRDefault="00C33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BFE3" w14:textId="77777777" w:rsidR="00C3312C" w:rsidRDefault="00C3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0180"/>
    <w:multiLevelType w:val="multilevel"/>
    <w:tmpl w:val="99F4D64C"/>
    <w:lvl w:ilvl="0">
      <w:start w:val="1"/>
      <w:numFmt w:val="decimal"/>
      <w:pStyle w:val="Heading1"/>
      <w:lvlText w:val="%1."/>
      <w:lvlJc w:val="right"/>
      <w:pPr>
        <w:tabs>
          <w:tab w:val="num" w:pos="0"/>
        </w:tabs>
        <w:ind w:left="1440" w:hanging="432"/>
      </w:pPr>
      <w:rPr>
        <w:b w:val="0"/>
        <w:i w:val="0"/>
        <w:caps w:val="0"/>
        <w:color w:val="010000"/>
        <w:sz w:val="24"/>
        <w:u w:val="none"/>
      </w:rPr>
    </w:lvl>
    <w:lvl w:ilvl="1">
      <w:start w:val="1"/>
      <w:numFmt w:val="lowerLetter"/>
      <w:pStyle w:val="Heading2"/>
      <w:lvlText w:val="(%2)"/>
      <w:lvlJc w:val="right"/>
      <w:pPr>
        <w:tabs>
          <w:tab w:val="num" w:pos="0"/>
        </w:tabs>
        <w:ind w:left="2160" w:hanging="518"/>
      </w:pPr>
      <w:rPr>
        <w:b w:val="0"/>
        <w:i w:val="0"/>
        <w:caps w:val="0"/>
        <w:color w:val="010000"/>
        <w:sz w:val="24"/>
        <w:u w:val="none"/>
      </w:rPr>
    </w:lvl>
    <w:lvl w:ilvl="2">
      <w:start w:val="1"/>
      <w:numFmt w:val="lowerRoman"/>
      <w:pStyle w:val="Heading3"/>
      <w:lvlText w:val="(%3)"/>
      <w:lvlJc w:val="right"/>
      <w:pPr>
        <w:tabs>
          <w:tab w:val="num" w:pos="0"/>
        </w:tabs>
        <w:ind w:left="2880" w:hanging="518"/>
      </w:pPr>
      <w:rPr>
        <w:b w:val="0"/>
        <w:i w:val="0"/>
        <w:caps w:val="0"/>
        <w:color w:val="010000"/>
        <w:sz w:val="24"/>
        <w:u w:val="none"/>
      </w:rPr>
    </w:lvl>
    <w:lvl w:ilvl="3">
      <w:start w:val="1"/>
      <w:numFmt w:val="upperLetter"/>
      <w:pStyle w:val="Heading4"/>
      <w:lvlText w:val="%4."/>
      <w:lvlJc w:val="right"/>
      <w:pPr>
        <w:tabs>
          <w:tab w:val="num" w:pos="0"/>
        </w:tabs>
        <w:ind w:left="3600" w:hanging="518"/>
      </w:pPr>
      <w:rPr>
        <w:b w:val="0"/>
        <w:i w:val="0"/>
        <w:caps w:val="0"/>
        <w:color w:val="010000"/>
        <w:sz w:val="24"/>
        <w:u w:val="none"/>
      </w:rPr>
    </w:lvl>
    <w:lvl w:ilvl="4">
      <w:start w:val="1"/>
      <w:numFmt w:val="upperRoman"/>
      <w:pStyle w:val="Heading5"/>
      <w:lvlText w:val="%5."/>
      <w:lvlJc w:val="right"/>
      <w:pPr>
        <w:tabs>
          <w:tab w:val="num" w:pos="0"/>
        </w:tabs>
        <w:ind w:left="4320" w:hanging="518"/>
      </w:pPr>
      <w:rPr>
        <w:b w:val="0"/>
        <w:i w:val="0"/>
        <w:caps w:val="0"/>
        <w:color w:val="010000"/>
        <w:sz w:val="24"/>
        <w:u w:val="none"/>
      </w:rPr>
    </w:lvl>
    <w:lvl w:ilvl="5">
      <w:start w:val="1"/>
      <w:numFmt w:val="lowerLetter"/>
      <w:pStyle w:val="Heading6"/>
      <w:lvlText w:val="%6."/>
      <w:lvlJc w:val="right"/>
      <w:pPr>
        <w:tabs>
          <w:tab w:val="num" w:pos="0"/>
        </w:tabs>
        <w:ind w:left="5040" w:hanging="518"/>
      </w:pPr>
      <w:rPr>
        <w:b w:val="0"/>
        <w:i w:val="0"/>
        <w:caps w:val="0"/>
        <w:color w:val="010000"/>
        <w:sz w:val="24"/>
        <w:u w:val="none"/>
      </w:rPr>
    </w:lvl>
    <w:lvl w:ilvl="6">
      <w:start w:val="1"/>
      <w:numFmt w:val="lowerRoman"/>
      <w:pStyle w:val="Heading7"/>
      <w:lvlText w:val="%7."/>
      <w:lvlJc w:val="right"/>
      <w:pPr>
        <w:tabs>
          <w:tab w:val="num" w:pos="0"/>
        </w:tabs>
        <w:ind w:left="5760" w:hanging="518"/>
      </w:pPr>
      <w:rPr>
        <w:b w:val="0"/>
        <w:i w:val="0"/>
        <w:caps w:val="0"/>
        <w:color w:val="010000"/>
        <w:sz w:val="24"/>
        <w:u w:val="none"/>
      </w:rPr>
    </w:lvl>
    <w:lvl w:ilvl="7">
      <w:start w:val="1"/>
      <w:numFmt w:val="decimal"/>
      <w:pStyle w:val="Heading8"/>
      <w:lvlText w:val="%8)"/>
      <w:lvlJc w:val="right"/>
      <w:pPr>
        <w:tabs>
          <w:tab w:val="num" w:pos="0"/>
        </w:tabs>
        <w:ind w:left="6480" w:hanging="518"/>
      </w:pPr>
      <w:rPr>
        <w:b w:val="0"/>
        <w:i w:val="0"/>
        <w:caps w:val="0"/>
        <w:color w:val="010000"/>
        <w:sz w:val="24"/>
        <w:u w:val="none"/>
      </w:rPr>
    </w:lvl>
    <w:lvl w:ilvl="8">
      <w:start w:val="1"/>
      <w:numFmt w:val="lowerLetter"/>
      <w:pStyle w:val="Heading9"/>
      <w:lvlText w:val="%9)"/>
      <w:lvlJc w:val="right"/>
      <w:pPr>
        <w:tabs>
          <w:tab w:val="num" w:pos="0"/>
        </w:tabs>
        <w:ind w:left="7200" w:hanging="518"/>
      </w:pPr>
      <w:rPr>
        <w:b w:val="0"/>
        <w:i w:val="0"/>
        <w:caps w:val="0"/>
        <w:color w:val="010000"/>
        <w:sz w:val="24"/>
        <w:u w:val="none"/>
      </w:rPr>
    </w:lvl>
  </w:abstractNum>
  <w:abstractNum w:abstractNumId="1" w15:restartNumberingAfterBreak="0">
    <w:nsid w:val="0AFC2636"/>
    <w:multiLevelType w:val="hybridMultilevel"/>
    <w:tmpl w:val="567096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79486">
    <w:abstractNumId w:val="0"/>
  </w:num>
  <w:num w:numId="2" w16cid:durableId="17046318">
    <w:abstractNumId w:val="0"/>
  </w:num>
  <w:num w:numId="3" w16cid:durableId="1116145965">
    <w:abstractNumId w:val="0"/>
  </w:num>
  <w:num w:numId="4" w16cid:durableId="1022825539">
    <w:abstractNumId w:val="0"/>
  </w:num>
  <w:num w:numId="5" w16cid:durableId="177933954">
    <w:abstractNumId w:val="0"/>
  </w:num>
  <w:num w:numId="6" w16cid:durableId="510678863">
    <w:abstractNumId w:val="0"/>
  </w:num>
  <w:num w:numId="7" w16cid:durableId="1055667889">
    <w:abstractNumId w:val="0"/>
  </w:num>
  <w:num w:numId="8" w16cid:durableId="583953533">
    <w:abstractNumId w:val="0"/>
  </w:num>
  <w:num w:numId="9" w16cid:durableId="1434860788">
    <w:abstractNumId w:val="0"/>
  </w:num>
  <w:num w:numId="10" w16cid:durableId="35712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4"/>
    <w:rsid w:val="00013C15"/>
    <w:rsid w:val="00071902"/>
    <w:rsid w:val="00084EB0"/>
    <w:rsid w:val="000A14F3"/>
    <w:rsid w:val="000E7B24"/>
    <w:rsid w:val="001166D7"/>
    <w:rsid w:val="00126CD4"/>
    <w:rsid w:val="002823A3"/>
    <w:rsid w:val="002E112E"/>
    <w:rsid w:val="0031447F"/>
    <w:rsid w:val="003355C9"/>
    <w:rsid w:val="00397B26"/>
    <w:rsid w:val="00442DB2"/>
    <w:rsid w:val="005061C9"/>
    <w:rsid w:val="00511E7C"/>
    <w:rsid w:val="00511F45"/>
    <w:rsid w:val="0052559D"/>
    <w:rsid w:val="0053125A"/>
    <w:rsid w:val="005A2D14"/>
    <w:rsid w:val="005D0500"/>
    <w:rsid w:val="00613DFA"/>
    <w:rsid w:val="0062218A"/>
    <w:rsid w:val="00642CBD"/>
    <w:rsid w:val="007070C1"/>
    <w:rsid w:val="007B2424"/>
    <w:rsid w:val="008238D9"/>
    <w:rsid w:val="00830E6C"/>
    <w:rsid w:val="0088705F"/>
    <w:rsid w:val="00897CB6"/>
    <w:rsid w:val="008E2347"/>
    <w:rsid w:val="00934061"/>
    <w:rsid w:val="00981D3A"/>
    <w:rsid w:val="00A73EEA"/>
    <w:rsid w:val="00A92EC7"/>
    <w:rsid w:val="00AA6C74"/>
    <w:rsid w:val="00AE3FA0"/>
    <w:rsid w:val="00B719E0"/>
    <w:rsid w:val="00B96B3A"/>
    <w:rsid w:val="00BD3468"/>
    <w:rsid w:val="00C20015"/>
    <w:rsid w:val="00C3312C"/>
    <w:rsid w:val="00CF41E3"/>
    <w:rsid w:val="00CF450B"/>
    <w:rsid w:val="00D22487"/>
    <w:rsid w:val="00D826A2"/>
    <w:rsid w:val="00D877B8"/>
    <w:rsid w:val="00E23154"/>
    <w:rsid w:val="00E473D6"/>
    <w:rsid w:val="00E555FE"/>
    <w:rsid w:val="00EA7F63"/>
    <w:rsid w:val="00EF2DFD"/>
    <w:rsid w:val="00F7013E"/>
    <w:rsid w:val="00F92A23"/>
    <w:rsid w:val="00FE0174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CFB9"/>
  <w15:chartTrackingRefBased/>
  <w15:docId w15:val="{1422EDE7-AF28-445C-BAAB-CA390EE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iPriority="1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2" w:unhideWhenUsed="1" w:qFormat="1"/>
    <w:lsdException w:name="Body Text First Indent 2" w:semiHidden="1" w:uiPriority="3" w:unhideWhenUsed="1" w:qFormat="1"/>
    <w:lsdException w:name="Note Heading" w:semiHidden="1" w:unhideWhenUsed="1"/>
    <w:lsdException w:name="Body Text 2" w:semiHidden="1" w:uiPriority="6" w:unhideWhenUsed="1" w:qFormat="1"/>
    <w:lsdException w:name="Body Text 3" w:semiHidden="1" w:uiPriority="5" w:unhideWhenUsed="1"/>
    <w:lsdException w:name="Body Text Indent 2" w:uiPriority="9"/>
    <w:lsdException w:name="Body Text Indent 3" w:semiHidden="1" w:uiPriority="3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12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D4"/>
    <w:pPr>
      <w:spacing w:after="0" w:line="240" w:lineRule="auto"/>
      <w:jc w:val="both"/>
    </w:pPr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rsid w:val="00981D3A"/>
    <w:pPr>
      <w:numPr>
        <w:numId w:val="9"/>
      </w:numPr>
      <w:spacing w:after="360"/>
      <w:outlineLvl w:val="0"/>
    </w:pPr>
    <w:rPr>
      <w:rFonts w:cs="Times New Roman"/>
      <w:bCs/>
      <w:color w:val="000000"/>
      <w:szCs w:val="28"/>
    </w:rPr>
  </w:style>
  <w:style w:type="paragraph" w:styleId="Heading2">
    <w:name w:val="heading 2"/>
    <w:basedOn w:val="Normal"/>
    <w:link w:val="Heading2Char"/>
    <w:uiPriority w:val="9"/>
    <w:rsid w:val="00981D3A"/>
    <w:pPr>
      <w:numPr>
        <w:ilvl w:val="1"/>
        <w:numId w:val="9"/>
      </w:numPr>
      <w:spacing w:after="360"/>
      <w:outlineLvl w:val="1"/>
    </w:pPr>
    <w:rPr>
      <w:rFonts w:cs="Times New Roman"/>
      <w:bCs/>
      <w:color w:val="000000"/>
      <w:szCs w:val="26"/>
    </w:rPr>
  </w:style>
  <w:style w:type="paragraph" w:styleId="Heading3">
    <w:name w:val="heading 3"/>
    <w:basedOn w:val="Normal"/>
    <w:link w:val="Heading3Char"/>
    <w:uiPriority w:val="9"/>
    <w:rsid w:val="00981D3A"/>
    <w:pPr>
      <w:numPr>
        <w:ilvl w:val="2"/>
        <w:numId w:val="9"/>
      </w:numPr>
      <w:spacing w:after="360"/>
      <w:outlineLvl w:val="2"/>
    </w:pPr>
    <w:rPr>
      <w:rFonts w:cs="Times New Roman"/>
      <w:bCs/>
      <w:color w:val="000000"/>
    </w:rPr>
  </w:style>
  <w:style w:type="paragraph" w:styleId="Heading4">
    <w:name w:val="heading 4"/>
    <w:basedOn w:val="Normal"/>
    <w:link w:val="Heading4Char"/>
    <w:uiPriority w:val="9"/>
    <w:rsid w:val="00981D3A"/>
    <w:pPr>
      <w:numPr>
        <w:ilvl w:val="3"/>
        <w:numId w:val="9"/>
      </w:numPr>
      <w:spacing w:after="360"/>
      <w:outlineLvl w:val="3"/>
    </w:pPr>
    <w:rPr>
      <w:rFonts w:cs="Times New Roman"/>
      <w:bCs/>
      <w:iCs/>
      <w:color w:val="000000"/>
    </w:rPr>
  </w:style>
  <w:style w:type="paragraph" w:styleId="Heading5">
    <w:name w:val="heading 5"/>
    <w:basedOn w:val="Normal"/>
    <w:link w:val="Heading5Char"/>
    <w:uiPriority w:val="9"/>
    <w:rsid w:val="00981D3A"/>
    <w:pPr>
      <w:numPr>
        <w:ilvl w:val="4"/>
        <w:numId w:val="9"/>
      </w:numPr>
      <w:spacing w:after="360"/>
      <w:outlineLvl w:val="4"/>
    </w:pPr>
    <w:rPr>
      <w:rFonts w:cs="Times New Roman"/>
      <w:color w:val="000000"/>
    </w:rPr>
  </w:style>
  <w:style w:type="paragraph" w:styleId="Heading6">
    <w:name w:val="heading 6"/>
    <w:basedOn w:val="Normal"/>
    <w:link w:val="Heading6Char"/>
    <w:uiPriority w:val="9"/>
    <w:rsid w:val="00981D3A"/>
    <w:pPr>
      <w:numPr>
        <w:ilvl w:val="5"/>
        <w:numId w:val="9"/>
      </w:numPr>
      <w:spacing w:after="360"/>
      <w:outlineLvl w:val="5"/>
    </w:pPr>
    <w:rPr>
      <w:rFonts w:cs="Times New Roman"/>
      <w:iCs/>
      <w:color w:val="000000"/>
    </w:rPr>
  </w:style>
  <w:style w:type="paragraph" w:styleId="Heading7">
    <w:name w:val="heading 7"/>
    <w:basedOn w:val="Normal"/>
    <w:link w:val="Heading7Char"/>
    <w:uiPriority w:val="9"/>
    <w:rsid w:val="00981D3A"/>
    <w:pPr>
      <w:numPr>
        <w:ilvl w:val="6"/>
        <w:numId w:val="9"/>
      </w:numPr>
      <w:spacing w:after="360"/>
      <w:outlineLvl w:val="6"/>
    </w:pPr>
    <w:rPr>
      <w:rFonts w:cs="Times New Roman"/>
      <w:iCs/>
      <w:color w:val="000000"/>
    </w:rPr>
  </w:style>
  <w:style w:type="paragraph" w:styleId="Heading8">
    <w:name w:val="heading 8"/>
    <w:basedOn w:val="Normal"/>
    <w:link w:val="Heading8Char"/>
    <w:uiPriority w:val="9"/>
    <w:rsid w:val="00981D3A"/>
    <w:pPr>
      <w:numPr>
        <w:ilvl w:val="7"/>
        <w:numId w:val="9"/>
      </w:numPr>
      <w:spacing w:after="360"/>
      <w:outlineLvl w:val="7"/>
    </w:pPr>
    <w:rPr>
      <w:rFonts w:cs="Times New Roman"/>
      <w:color w:val="000000"/>
      <w:szCs w:val="20"/>
    </w:rPr>
  </w:style>
  <w:style w:type="paragraph" w:styleId="Heading9">
    <w:name w:val="heading 9"/>
    <w:basedOn w:val="Normal"/>
    <w:link w:val="Heading9Char"/>
    <w:uiPriority w:val="9"/>
    <w:rsid w:val="00981D3A"/>
    <w:pPr>
      <w:numPr>
        <w:ilvl w:val="8"/>
        <w:numId w:val="9"/>
      </w:numPr>
      <w:tabs>
        <w:tab w:val="clear" w:pos="0"/>
      </w:tabs>
      <w:spacing w:after="360"/>
      <w:outlineLvl w:val="8"/>
    </w:pPr>
    <w:rPr>
      <w:rFonts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2"/>
    <w:rsid w:val="00981D3A"/>
    <w:pPr>
      <w:spacing w:after="240"/>
      <w:ind w:left="720" w:right="720"/>
    </w:pPr>
    <w:rPr>
      <w:rFonts w:cs="Times New Roman"/>
      <w:iCs/>
    </w:rPr>
  </w:style>
  <w:style w:type="paragraph" w:styleId="BodyText">
    <w:name w:val="Body Text"/>
    <w:basedOn w:val="Normal"/>
    <w:link w:val="BodyTextChar"/>
    <w:uiPriority w:val="5"/>
    <w:qFormat/>
    <w:rsid w:val="00981D3A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5"/>
    <w:rsid w:val="00981D3A"/>
    <w:rPr>
      <w:rFonts w:ascii="Arial" w:eastAsia="Times New Roman" w:hAnsi="Arial"/>
      <w:sz w:val="24"/>
      <w:szCs w:val="24"/>
      <w:lang w:val="en-CA"/>
    </w:rPr>
  </w:style>
  <w:style w:type="paragraph" w:styleId="BodyText2">
    <w:name w:val="Body Text 2"/>
    <w:basedOn w:val="Normal"/>
    <w:link w:val="BodyText2Char"/>
    <w:uiPriority w:val="5"/>
    <w:qFormat/>
    <w:rsid w:val="00981D3A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5"/>
    <w:rsid w:val="0052559D"/>
    <w:rPr>
      <w:rFonts w:ascii="Arial" w:eastAsia="Times New Roman" w:hAnsi="Arial"/>
      <w:sz w:val="24"/>
      <w:szCs w:val="24"/>
      <w:lang w:val="en-CA"/>
    </w:rPr>
  </w:style>
  <w:style w:type="paragraph" w:styleId="BodyText3">
    <w:name w:val="Body Text 3"/>
    <w:basedOn w:val="Normal"/>
    <w:link w:val="BodyText3Char"/>
    <w:uiPriority w:val="6"/>
    <w:rsid w:val="00981D3A"/>
    <w:pPr>
      <w:spacing w:after="240" w:line="360" w:lineRule="auto"/>
    </w:pPr>
    <w:rPr>
      <w:rFonts w:cs="Times New Roman"/>
      <w:szCs w:val="16"/>
    </w:rPr>
  </w:style>
  <w:style w:type="character" w:customStyle="1" w:styleId="BodyText3Char">
    <w:name w:val="Body Text 3 Char"/>
    <w:link w:val="BodyText3"/>
    <w:uiPriority w:val="6"/>
    <w:rsid w:val="0052559D"/>
    <w:rPr>
      <w:rFonts w:ascii="Arial" w:eastAsia="Times New Roman" w:hAnsi="Arial" w:cs="Times New Roman"/>
      <w:sz w:val="24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3"/>
    <w:qFormat/>
    <w:rsid w:val="00981D3A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E473D6"/>
    <w:rPr>
      <w:rFonts w:ascii="Arial" w:eastAsia="Times New Roman" w:hAnsi="Arial"/>
      <w:sz w:val="24"/>
      <w:szCs w:val="24"/>
      <w:lang w:val="en-CA"/>
    </w:rPr>
  </w:style>
  <w:style w:type="paragraph" w:styleId="BodyTextIndent">
    <w:name w:val="Body Text Indent"/>
    <w:basedOn w:val="Normal"/>
    <w:link w:val="BodyTextIndentChar"/>
    <w:uiPriority w:val="9"/>
    <w:rsid w:val="00981D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981D3A"/>
    <w:rPr>
      <w:rFonts w:ascii="Arial" w:eastAsia="Times New Roman" w:hAnsi="Arial"/>
      <w:sz w:val="24"/>
      <w:szCs w:val="24"/>
      <w:lang w:val="en-CA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8238D9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8238D9"/>
    <w:rPr>
      <w:rFonts w:ascii="Arial" w:eastAsia="Times New Roman" w:hAnsi="Arial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uiPriority w:val="9"/>
    <w:rsid w:val="00981D3A"/>
    <w:pPr>
      <w:spacing w:after="240" w:line="360" w:lineRule="auto"/>
      <w:ind w:firstLine="1440"/>
    </w:pPr>
    <w:rPr>
      <w:rFonts w:cs="Times New Roman"/>
      <w:szCs w:val="16"/>
    </w:rPr>
  </w:style>
  <w:style w:type="character" w:customStyle="1" w:styleId="BodyTextIndent3Char">
    <w:name w:val="Body Text Indent 3 Char"/>
    <w:link w:val="BodyTextIndent3"/>
    <w:uiPriority w:val="9"/>
    <w:rsid w:val="00981D3A"/>
    <w:rPr>
      <w:rFonts w:ascii="Arial" w:eastAsia="Times New Roman" w:hAnsi="Arial" w:cs="Times New Roman"/>
      <w:sz w:val="24"/>
      <w:szCs w:val="16"/>
      <w:lang w:val="en-CA"/>
    </w:rPr>
  </w:style>
  <w:style w:type="character" w:customStyle="1" w:styleId="Heading1Char">
    <w:name w:val="Heading 1 Char"/>
    <w:link w:val="Heading1"/>
    <w:uiPriority w:val="9"/>
    <w:rsid w:val="00981D3A"/>
    <w:rPr>
      <w:rFonts w:ascii="Arial" w:eastAsia="Times New Roman" w:hAnsi="Arial" w:cs="Times New Roman"/>
      <w:bCs/>
      <w:color w:val="000000"/>
      <w:sz w:val="24"/>
      <w:szCs w:val="28"/>
      <w:lang w:val="en-CA"/>
    </w:rPr>
  </w:style>
  <w:style w:type="character" w:customStyle="1" w:styleId="Heading2Char">
    <w:name w:val="Heading 2 Char"/>
    <w:link w:val="Heading2"/>
    <w:uiPriority w:val="9"/>
    <w:rsid w:val="00981D3A"/>
    <w:rPr>
      <w:rFonts w:ascii="Arial" w:eastAsia="Times New Roman" w:hAnsi="Arial" w:cs="Times New Roman"/>
      <w:bCs/>
      <w:color w:val="000000"/>
      <w:sz w:val="24"/>
      <w:szCs w:val="26"/>
      <w:lang w:val="en-CA"/>
    </w:rPr>
  </w:style>
  <w:style w:type="character" w:customStyle="1" w:styleId="Heading3Char">
    <w:name w:val="Heading 3 Char"/>
    <w:link w:val="Heading3"/>
    <w:uiPriority w:val="9"/>
    <w:rsid w:val="00981D3A"/>
    <w:rPr>
      <w:rFonts w:ascii="Arial" w:eastAsia="Times New Roman" w:hAnsi="Arial" w:cs="Times New Roman"/>
      <w:bCs/>
      <w:color w:val="000000"/>
      <w:sz w:val="24"/>
      <w:szCs w:val="24"/>
      <w:lang w:val="en-CA"/>
    </w:rPr>
  </w:style>
  <w:style w:type="character" w:customStyle="1" w:styleId="Heading4Char">
    <w:name w:val="Heading 4 Char"/>
    <w:link w:val="Heading4"/>
    <w:uiPriority w:val="9"/>
    <w:rsid w:val="00981D3A"/>
    <w:rPr>
      <w:rFonts w:ascii="Arial" w:eastAsia="Times New Roman" w:hAnsi="Arial" w:cs="Times New Roman"/>
      <w:bCs/>
      <w:iCs/>
      <w:color w:val="000000"/>
      <w:sz w:val="24"/>
      <w:szCs w:val="24"/>
      <w:lang w:val="en-CA"/>
    </w:rPr>
  </w:style>
  <w:style w:type="character" w:customStyle="1" w:styleId="Heading5Char">
    <w:name w:val="Heading 5 Char"/>
    <w:link w:val="Heading5"/>
    <w:uiPriority w:val="9"/>
    <w:rsid w:val="00981D3A"/>
    <w:rPr>
      <w:rFonts w:ascii="Arial" w:eastAsia="Times New Roman" w:hAnsi="Arial" w:cs="Times New Roman"/>
      <w:color w:val="000000"/>
      <w:sz w:val="24"/>
      <w:szCs w:val="24"/>
      <w:lang w:val="en-CA"/>
    </w:rPr>
  </w:style>
  <w:style w:type="character" w:customStyle="1" w:styleId="Heading6Char">
    <w:name w:val="Heading 6 Char"/>
    <w:link w:val="Heading6"/>
    <w:uiPriority w:val="9"/>
    <w:rsid w:val="00981D3A"/>
    <w:rPr>
      <w:rFonts w:ascii="Arial" w:eastAsia="Times New Roman" w:hAnsi="Arial" w:cs="Times New Roman"/>
      <w:iCs/>
      <w:color w:val="000000"/>
      <w:sz w:val="24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981D3A"/>
    <w:rPr>
      <w:rFonts w:ascii="Arial" w:eastAsia="Times New Roman" w:hAnsi="Arial" w:cs="Times New Roman"/>
      <w:iCs/>
      <w:color w:val="000000"/>
      <w:sz w:val="24"/>
      <w:szCs w:val="24"/>
      <w:lang w:val="en-CA"/>
    </w:rPr>
  </w:style>
  <w:style w:type="character" w:customStyle="1" w:styleId="Heading8Char">
    <w:name w:val="Heading 8 Char"/>
    <w:link w:val="Heading8"/>
    <w:uiPriority w:val="9"/>
    <w:rsid w:val="00981D3A"/>
    <w:rPr>
      <w:rFonts w:ascii="Arial" w:eastAsia="Times New Roman" w:hAnsi="Arial" w:cs="Times New Roman"/>
      <w:color w:val="000000"/>
      <w:sz w:val="24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981D3A"/>
    <w:rPr>
      <w:rFonts w:ascii="Arial" w:eastAsia="Times New Roman" w:hAnsi="Arial" w:cs="Times New Roman"/>
      <w:iCs/>
      <w:color w:val="000000"/>
      <w:sz w:val="24"/>
      <w:szCs w:val="20"/>
      <w:lang w:val="en-CA"/>
    </w:rPr>
  </w:style>
  <w:style w:type="paragraph" w:styleId="Quote">
    <w:name w:val="Quote"/>
    <w:basedOn w:val="Normal"/>
    <w:next w:val="Normal"/>
    <w:link w:val="QuoteChar"/>
    <w:uiPriority w:val="12"/>
    <w:qFormat/>
    <w:rsid w:val="00981D3A"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12"/>
    <w:rsid w:val="00981D3A"/>
    <w:rPr>
      <w:rFonts w:ascii="Arial" w:eastAsia="Times New Roman" w:hAnsi="Arial"/>
      <w:iCs/>
      <w:sz w:val="24"/>
      <w:szCs w:val="24"/>
      <w:lang w:val="en-CA"/>
    </w:rPr>
  </w:style>
  <w:style w:type="paragraph" w:styleId="Signature">
    <w:name w:val="Signature"/>
    <w:basedOn w:val="Normal"/>
    <w:link w:val="SignatureChar"/>
    <w:uiPriority w:val="16"/>
    <w:rsid w:val="00981D3A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16"/>
    <w:rsid w:val="00981D3A"/>
    <w:rPr>
      <w:rFonts w:ascii="Arial" w:eastAsia="Times New Roman" w:hAnsi="Arial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link w:val="SubtitleChar"/>
    <w:uiPriority w:val="15"/>
    <w:rsid w:val="00981D3A"/>
    <w:pPr>
      <w:numPr>
        <w:ilvl w:val="1"/>
      </w:numPr>
      <w:spacing w:after="240"/>
      <w:jc w:val="center"/>
    </w:pPr>
    <w:rPr>
      <w:rFonts w:cs="Times New Roman"/>
      <w:b/>
      <w:iCs/>
      <w:caps/>
    </w:rPr>
  </w:style>
  <w:style w:type="character" w:customStyle="1" w:styleId="SubtitleChar">
    <w:name w:val="Subtitle Char"/>
    <w:link w:val="Subtitle"/>
    <w:uiPriority w:val="15"/>
    <w:rsid w:val="00981D3A"/>
    <w:rPr>
      <w:rFonts w:ascii="Arial" w:eastAsia="Times New Roman" w:hAnsi="Arial" w:cs="Times New Roman"/>
      <w:b/>
      <w:iCs/>
      <w:caps/>
      <w:sz w:val="24"/>
      <w:szCs w:val="24"/>
      <w:lang w:val="en-CA"/>
    </w:rPr>
  </w:style>
  <w:style w:type="paragraph" w:styleId="Title">
    <w:name w:val="Title"/>
    <w:basedOn w:val="Normal"/>
    <w:next w:val="BodyTextFirstIndent"/>
    <w:link w:val="TitleChar"/>
    <w:uiPriority w:val="13"/>
    <w:qFormat/>
    <w:rsid w:val="00981D3A"/>
    <w:pPr>
      <w:keepNext/>
      <w:spacing w:after="240"/>
      <w:jc w:val="center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981D3A"/>
    <w:rPr>
      <w:rFonts w:ascii="Arial" w:eastAsiaTheme="majorEastAsia" w:hAnsi="Arial" w:cstheme="majorBidi"/>
      <w:b/>
      <w:caps/>
      <w:sz w:val="24"/>
      <w:szCs w:val="52"/>
      <w:lang w:val="en-CA"/>
    </w:rPr>
  </w:style>
  <w:style w:type="paragraph" w:customStyle="1" w:styleId="TitleBUC">
    <w:name w:val="TitleBUC"/>
    <w:basedOn w:val="Normal"/>
    <w:next w:val="BodyTextFirstIndent"/>
    <w:uiPriority w:val="14"/>
    <w:qFormat/>
    <w:rsid w:val="00981D3A"/>
    <w:pPr>
      <w:keepNext/>
      <w:spacing w:after="240"/>
      <w:jc w:val="center"/>
    </w:pPr>
    <w:rPr>
      <w:caps/>
      <w:u w:val="single"/>
    </w:rPr>
  </w:style>
  <w:style w:type="paragraph" w:styleId="Footer">
    <w:name w:val="footer"/>
    <w:basedOn w:val="Normal"/>
    <w:link w:val="FooterChar"/>
    <w:uiPriority w:val="99"/>
    <w:unhideWhenUsed/>
    <w:rsid w:val="00981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3A"/>
    <w:rPr>
      <w:rFonts w:ascii="Arial" w:eastAsia="Times New Roman" w:hAnsi="Arial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81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3A"/>
    <w:rPr>
      <w:rFonts w:ascii="Arial" w:eastAsia="Times New Roman" w:hAnsi="Arial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"/>
    <w:rsid w:val="00981D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"/>
    <w:rsid w:val="00981D3A"/>
    <w:rPr>
      <w:rFonts w:ascii="Arial" w:eastAsia="Times New Roman" w:hAnsi="Arial"/>
      <w:sz w:val="24"/>
      <w:szCs w:val="24"/>
      <w:lang w:val="en-CA"/>
    </w:rPr>
  </w:style>
  <w:style w:type="paragraph" w:styleId="ListParagraph">
    <w:name w:val="List Paragraph"/>
    <w:basedOn w:val="Normal"/>
    <w:uiPriority w:val="34"/>
    <w:unhideWhenUsed/>
    <w:rsid w:val="00126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sid w:val="0012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12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6CD4"/>
    <w:rPr>
      <w:rFonts w:ascii="Arial" w:hAnsi="Arial"/>
      <w:i/>
      <w:iCs/>
      <w:color w:val="0F4761" w:themeColor="accent1" w:themeShade="BF"/>
      <w:sz w:val="24"/>
      <w:szCs w:val="24"/>
      <w:lang w:val="en-CA"/>
    </w:rPr>
  </w:style>
  <w:style w:type="character" w:styleId="IntenseReference">
    <w:name w:val="Intense Reference"/>
    <w:basedOn w:val="DefaultParagraphFont"/>
    <w:uiPriority w:val="32"/>
    <w:semiHidden/>
    <w:unhideWhenUsed/>
    <w:rsid w:val="00126C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F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F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902"/>
    <w:pPr>
      <w:spacing w:after="0" w:line="240" w:lineRule="auto"/>
    </w:pPr>
    <w:rPr>
      <w:rFonts w:ascii="Arial" w:hAnsi="Arial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IBCTrustIndigenousTrust@cibc.com" TargetMode="Externa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hyperlink" Target="https://erfn.net/cows-ploughs/" TargetMode="Externa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CIBCTrustIndigenousTrust@cibc.com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TDS!13448738.2</documentid>
  <senderid>SYP</senderid>
  <senderemail>SYP@TDSLAW.COM</senderemail>
  <lastmodified>2025-06-05T14:56:00.0000000-06:00</lastmodified>
  <database>TDS</database>
</properties>
</file>

<file path=customXML/itemProps.xml><?xml version="1.0" encoding="utf-8"?>
<ds:datastoreItem xmlns:ds="http://schemas.openxmlformats.org/officeDocument/2006/customXml" ds:itemID="{533D7D90-D23C-4002-BE25-6F621500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2209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2025-06-05T21:05:00Z</dcterms:created>
  <dcterms:modified xsi:type="dcterms:W3CDTF">2025-06-05T21:05:00Z</dcterms:modified>
</cp:coreProperties>
</file>